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FF6" w:rsidRDefault="00A36D8F" w:rsidP="00C764A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>
        <w:rPr>
          <w:rFonts w:eastAsia="Times New Roman"/>
          <w:noProof/>
        </w:rPr>
        <w:drawing>
          <wp:inline distT="0" distB="0" distL="0" distR="0">
            <wp:extent cx="9477375" cy="6362700"/>
            <wp:effectExtent l="19050" t="0" r="9525" b="0"/>
            <wp:docPr id="20" name="Рисунок 19" descr="97837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3703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F6" w:rsidRDefault="00780FF6" w:rsidP="00C764A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</w:p>
    <w:p w:rsidR="00FA6E29" w:rsidRPr="00FA6E29" w:rsidRDefault="00FA6E29" w:rsidP="00FA6E29"/>
    <w:p w:rsidR="00FA6E29" w:rsidRDefault="00FA6E29" w:rsidP="00FA6E29">
      <w:pPr>
        <w:tabs>
          <w:tab w:val="left" w:pos="10305"/>
        </w:tabs>
      </w:pPr>
    </w:p>
    <w:p w:rsidR="00FA6E29" w:rsidRPr="00780FF6" w:rsidRDefault="00FA6E29" w:rsidP="00FA6E29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1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85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 лет со дня рождения русского 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писателя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 </w:t>
      </w:r>
    </w:p>
    <w:p w:rsidR="00FA6E29" w:rsidRPr="00780FF6" w:rsidRDefault="00FA6E29" w:rsidP="00FA6E29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Николая Семеновича Лескова</w:t>
      </w:r>
    </w:p>
    <w:p w:rsidR="00FA6E29" w:rsidRPr="00780FF6" w:rsidRDefault="00FA6E29" w:rsidP="00FA6E29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(18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31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-1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895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FA6E29" w:rsidTr="004D21EC">
        <w:tc>
          <w:tcPr>
            <w:tcW w:w="7393" w:type="dxa"/>
          </w:tcPr>
          <w:p w:rsidR="00FA6E29" w:rsidRDefault="00FA6E29" w:rsidP="00FA6E29">
            <w:pPr>
              <w:tabs>
                <w:tab w:val="left" w:pos="10305"/>
              </w:tabs>
            </w:pPr>
          </w:p>
          <w:p w:rsidR="00FA6E29" w:rsidRDefault="00FA6E29" w:rsidP="00FA6E29">
            <w:pPr>
              <w:tabs>
                <w:tab w:val="left" w:pos="10305"/>
              </w:tabs>
              <w:jc w:val="center"/>
            </w:pPr>
            <w:r w:rsidRPr="00FA6E29">
              <w:rPr>
                <w:noProof/>
              </w:rPr>
              <w:drawing>
                <wp:inline distT="0" distB="0" distL="0" distR="0">
                  <wp:extent cx="3400425" cy="3705225"/>
                  <wp:effectExtent l="19050" t="0" r="9525" b="0"/>
                  <wp:docPr id="34" name="Рисунок 11" descr="3338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806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A6E29" w:rsidRPr="00FF1C2D" w:rsidRDefault="00FA6E29" w:rsidP="00FF1C2D">
            <w:pPr>
              <w:tabs>
                <w:tab w:val="left" w:pos="1030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D023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Родился 4 февраля (16 февраля) 1831 года</w:t>
            </w:r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селе Горохове Орловской губернии в семье следователя и дочери обедневшего дворянина. У них было пятеро детей, Николай был старшим ребенком. Детство писателя прошло в городе </w:t>
            </w:r>
            <w:proofErr w:type="spellStart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Ореле</w:t>
            </w:r>
            <w:proofErr w:type="spellEnd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После ухода отца с должности, семья переезжает из Орла в село Панино. Здесь и началось изучение и познание Лесковым народа.</w:t>
            </w:r>
          </w:p>
          <w:p w:rsidR="00FA6E29" w:rsidRPr="00FF1C2D" w:rsidRDefault="00FA6E29" w:rsidP="00FF1C2D">
            <w:pPr>
              <w:tabs>
                <w:tab w:val="left" w:pos="1030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1841 году в возрасте 10 лет Лесков поступил в Орловскую гимназию. С учебой у будущего писателя не складывалось — за 5 лет учебы он окончил всего 2 класса. В 1847 году Лесков благодаря помощи друзей отца устроился на работу в Орловскую уголовную палату суда канцелярским служащим. В шестнадцатилетнем возрасте произошли трагические события, о которых стоит упомянуть даже в краткой биографии Лескова — от холеры умер отец, а все имущество сгорело при пожаре.</w:t>
            </w:r>
          </w:p>
          <w:p w:rsidR="00FA6E29" w:rsidRPr="00FF1C2D" w:rsidRDefault="00FA6E29" w:rsidP="00FF1C2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F1C2D">
              <w:rPr>
                <w:color w:val="000000" w:themeColor="text1"/>
              </w:rPr>
              <w:t>Личная жизнь в биографии Николая Лескова складывалась не очень удачно. Первой женой писателя в 1853 году стала дочь киевского коммерсанта Ольга Смирнова. У них было двое детей — первенец, сын Митя, который умер в младенчестве, и дочь Вера. Жена заболела психическим расстройством и лечилась в Петербурге. Брак распался.</w:t>
            </w:r>
          </w:p>
          <w:p w:rsidR="00FA6E29" w:rsidRPr="00FF1C2D" w:rsidRDefault="00FA6E29" w:rsidP="00FF1C2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F1C2D">
              <w:rPr>
                <w:color w:val="000000" w:themeColor="text1"/>
              </w:rPr>
              <w:t>В 1865 году Лесков жил с вдовой Екатериной Бубновой. У пары появился сын Андрей (1866-1953). Со второй женой он разошелся в 1877 году.</w:t>
            </w:r>
          </w:p>
          <w:p w:rsidR="00FA6E29" w:rsidRPr="00FF1C2D" w:rsidRDefault="00FA6E29" w:rsidP="00FF1C2D">
            <w:pPr>
              <w:tabs>
                <w:tab w:val="left" w:pos="1030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Последние пять лет жизни Лескова </w:t>
            </w:r>
            <w:proofErr w:type="spellStart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мучали</w:t>
            </w:r>
            <w:proofErr w:type="spellEnd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приступы астмы, от которой впоследствии он и скончался. Умер Николай Семенович 21 февраля (5 марта) 1895 года в Санкт-Петербурге. Похоронили писателя </w:t>
            </w:r>
            <w:proofErr w:type="gramStart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Волковом</w:t>
            </w:r>
            <w:proofErr w:type="gramEnd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кладбище.</w:t>
            </w:r>
          </w:p>
        </w:tc>
      </w:tr>
    </w:tbl>
    <w:p w:rsidR="00FA6E29" w:rsidRPr="00FA6E29" w:rsidRDefault="00FA6E29" w:rsidP="00FA6E29">
      <w:pPr>
        <w:tabs>
          <w:tab w:val="left" w:pos="10305"/>
        </w:tabs>
      </w:pPr>
    </w:p>
    <w:p w:rsidR="00E8073C" w:rsidRDefault="00E8073C"/>
    <w:p w:rsidR="00E8073C" w:rsidRDefault="00E8073C" w:rsidP="00E8073C"/>
    <w:p w:rsidR="00E8073C" w:rsidRDefault="00E8073C" w:rsidP="00E807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  <w:r>
        <w:lastRenderedPageBreak/>
        <w:tab/>
      </w:r>
      <w:r w:rsidRPr="0022619A">
        <w:rPr>
          <w:rFonts w:ascii="Monotype Corsiva" w:hAnsi="Monotype Corsiva" w:cstheme="minorHAnsi"/>
          <w:b/>
          <w:color w:val="002060"/>
          <w:sz w:val="56"/>
          <w:szCs w:val="56"/>
        </w:rPr>
        <w:t>Литературное творчество</w:t>
      </w:r>
    </w:p>
    <w:p w:rsidR="00E8073C" w:rsidRPr="00E8073C" w:rsidRDefault="00E8073C" w:rsidP="00E807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8"/>
          <w:szCs w:val="36"/>
        </w:rPr>
      </w:pPr>
      <w:r w:rsidRPr="00E8073C">
        <w:rPr>
          <w:rStyle w:val="10"/>
          <w:rFonts w:ascii="Monotype Corsiva" w:hAnsi="Monotype Corsiva" w:cs="Times New Roman"/>
          <w:i/>
          <w:color w:val="17365D" w:themeColor="text2" w:themeShade="BF"/>
          <w:sz w:val="48"/>
          <w:szCs w:val="36"/>
        </w:rPr>
        <w:t>Николая Семеновича Лескова</w:t>
      </w:r>
    </w:p>
    <w:p w:rsidR="001B2E1F" w:rsidRDefault="001B2E1F" w:rsidP="00E8073C">
      <w:pPr>
        <w:jc w:val="center"/>
      </w:pPr>
      <w:r>
        <w:rPr>
          <w:noProof/>
        </w:rPr>
        <w:drawing>
          <wp:inline distT="0" distB="0" distL="0" distR="0">
            <wp:extent cx="2628899" cy="3086100"/>
            <wp:effectExtent l="19050" t="0" r="1" b="0"/>
            <wp:docPr id="14" name="Рисунок 13" descr="b140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067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802" cy="30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950" cy="3190875"/>
            <wp:effectExtent l="19050" t="0" r="0" b="0"/>
            <wp:docPr id="15" name="Рисунок 1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73C">
        <w:rPr>
          <w:noProof/>
        </w:rPr>
        <w:drawing>
          <wp:inline distT="0" distB="0" distL="0" distR="0">
            <wp:extent cx="2019300" cy="3257550"/>
            <wp:effectExtent l="19050" t="0" r="0" b="0"/>
            <wp:docPr id="36" name="Рисунок 35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73C">
        <w:rPr>
          <w:noProof/>
        </w:rPr>
        <w:drawing>
          <wp:inline distT="0" distB="0" distL="0" distR="0">
            <wp:extent cx="1885950" cy="3190875"/>
            <wp:effectExtent l="19050" t="0" r="0" b="0"/>
            <wp:docPr id="37" name="Рисунок 36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73C">
        <w:rPr>
          <w:noProof/>
        </w:rPr>
        <w:drawing>
          <wp:inline distT="0" distB="0" distL="0" distR="0">
            <wp:extent cx="1362075" cy="2047875"/>
            <wp:effectExtent l="247650" t="133350" r="238125" b="123825"/>
            <wp:docPr id="38" name="Рисунок 37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858616">
                      <a:off x="0" y="0"/>
                      <a:ext cx="1362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Pr="00780FF6" w:rsidRDefault="00E8073C" w:rsidP="00E807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1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10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 лет со дня рождения 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татарского поэта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 </w:t>
      </w:r>
    </w:p>
    <w:p w:rsidR="00E8073C" w:rsidRPr="00780FF6" w:rsidRDefault="00E8073C" w:rsidP="00E807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 </w:t>
      </w:r>
      <w:proofErr w:type="spellStart"/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Мусы</w:t>
      </w:r>
      <w:proofErr w:type="spellEnd"/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 </w:t>
      </w:r>
      <w:proofErr w:type="spellStart"/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Ждалиля</w:t>
      </w:r>
      <w:proofErr w:type="spellEnd"/>
    </w:p>
    <w:p w:rsidR="00E8073C" w:rsidRPr="00780FF6" w:rsidRDefault="00E8073C" w:rsidP="00E807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(1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906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-1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944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E8073C" w:rsidTr="004D21EC">
        <w:tc>
          <w:tcPr>
            <w:tcW w:w="7393" w:type="dxa"/>
          </w:tcPr>
          <w:p w:rsidR="00E8073C" w:rsidRDefault="00E8073C" w:rsidP="00E8073C">
            <w:pPr>
              <w:jc w:val="center"/>
            </w:pPr>
          </w:p>
          <w:p w:rsidR="00E8073C" w:rsidRDefault="00E8073C" w:rsidP="00E807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69080" cy="4861560"/>
                  <wp:effectExtent l="19050" t="0" r="7620" b="0"/>
                  <wp:docPr id="39" name="Рисунок 38" descr="Calil_student_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il_student_192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80" cy="486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>Муса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 xml:space="preserve">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>Джалиль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 xml:space="preserve"> (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>Залилов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 xml:space="preserve">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>Муса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 xml:space="preserve">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>Мустафович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b/>
                <w:i/>
                <w:color w:val="494949"/>
                <w:sz w:val="24"/>
                <w:szCs w:val="24"/>
              </w:rPr>
              <w:t>) родился 2 (15) февраля 1906 г</w:t>
            </w:r>
            <w:r w:rsidRPr="00E8073C">
              <w:rPr>
                <w:rFonts w:ascii="Times New Roman" w:eastAsia="Times New Roman" w:hAnsi="Times New Roman" w:cs="Times New Roman"/>
                <w:color w:val="494949"/>
                <w:sz w:val="24"/>
                <w:szCs w:val="24"/>
              </w:rPr>
              <w:t xml:space="preserve"> </w:t>
            </w: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деревне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Мустафино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(ныне Оренбургская область) в татарской семье. Учился в Оренбургском медресе «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Хусаиния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», где кроме теологии изучал светские дисциплины, литературу, рисование и пение.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В 1919 году вступил в комсомол. Участник Гражданской войны.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1931 году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Муса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окончил литературный факультет МГУ.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В 1931-1932 годах был редактором татарских детских журналов, издававшихся при ЦК ВЛКСМ. Был завотделом литературы и искусства татарской газеты «Коммунист», выходившей в Москве. В Москве знакомится с советскими поэтами А. Жаровым, А. Безыменским, М. Светловым.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В 1932 году жил и работал в городе Серов.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1934 году вышли два его сборника: «Орденоносные миллионы», на комсомольскую тему и «Стихи и поэмы». Работал с молодежью; по его рекомендациям в татарскую литературу пришли А.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Алиш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Г.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Абсалямов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В 1939-1941 годах был ответственным секретарём Союза писателей Татарской АССР, работал заведующим литературной частью Татарского оперного театра.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1941 был призван в Красную Армию. Воевал на Ленинградском и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Волховском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фронтах</w:t>
            </w:r>
            <w:proofErr w:type="gram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, был корреспондентом газеты «Отвага».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июне 1942 года был тяжело ранен, попал в плен, заключён в концлагерь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Шпандау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 концлагере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Муса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называл себя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Гумеров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Едлино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(Польша) готовился легион «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Идель-Урал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», который немцы намеревались направить на Восточный фронт. Организовал среди легионеров подпольную группу, устраивал побеги военнопленных.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батальон Волго-татарского легиона поднял восстание и присоединился к белорусским партизанам в феврале 1943 года.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участие в подпольной организации </w:t>
            </w:r>
            <w:proofErr w:type="gram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казнён</w:t>
            </w:r>
            <w:proofErr w:type="gram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гильотине 25 августа 1944 года в военной тюрьме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Плётцензее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Берлине.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1946 году МГБ СССР завел розыскное дело на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Мусу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Джалиля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Он </w:t>
            </w: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обвинялся в измене Родине и пособничестве врагу.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апреле 1947 года имя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Мусы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Джалиля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было включено в список особо опасных преступников. Усилиями татарских писателей и местных органов госбезопасности удалось собрать свидетельские показания о подпольной работе 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Джалиля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доказать его смерть. </w:t>
            </w:r>
          </w:p>
          <w:p w:rsidR="00E8073C" w:rsidRPr="006D023C" w:rsidRDefault="00E8073C" w:rsidP="00E8073C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sz w:val="36"/>
                <w:szCs w:val="36"/>
              </w:rPr>
            </w:pPr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В 1956 году посмертно был удостоен звания Героя Советского Союза, в 1957 году стал лауреатом Ленинской премии за цикл стихотворений «</w:t>
            </w:r>
            <w:proofErr w:type="spellStart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>Моабитская</w:t>
            </w:r>
            <w:proofErr w:type="spellEnd"/>
            <w:r w:rsidRPr="006D0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тетрадь».</w:t>
            </w:r>
          </w:p>
          <w:p w:rsidR="00E8073C" w:rsidRDefault="00E8073C" w:rsidP="00E8073C">
            <w:pPr>
              <w:jc w:val="center"/>
            </w:pPr>
          </w:p>
        </w:tc>
      </w:tr>
    </w:tbl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FA3549" w:rsidRDefault="00FA3549" w:rsidP="006D023C"/>
    <w:p w:rsidR="00E8073C" w:rsidRDefault="00E8073C" w:rsidP="00E807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</w:rPr>
        <w:t>Литературное творчество</w:t>
      </w:r>
    </w:p>
    <w:p w:rsidR="00E8073C" w:rsidRDefault="00E8073C" w:rsidP="00E8073C">
      <w:pPr>
        <w:jc w:val="center"/>
        <w:rPr>
          <w:rStyle w:val="10"/>
          <w:rFonts w:ascii="Monotype Corsiva" w:hAnsi="Monotype Corsiva" w:cs="Times New Roman"/>
          <w:color w:val="17365D" w:themeColor="text2" w:themeShade="BF"/>
          <w:sz w:val="52"/>
          <w:szCs w:val="36"/>
        </w:rPr>
      </w:pPr>
      <w:proofErr w:type="spellStart"/>
      <w:r w:rsidRPr="00E8073C">
        <w:rPr>
          <w:rStyle w:val="10"/>
          <w:rFonts w:ascii="Monotype Corsiva" w:hAnsi="Monotype Corsiva" w:cs="Times New Roman"/>
          <w:color w:val="17365D" w:themeColor="text2" w:themeShade="BF"/>
          <w:sz w:val="52"/>
          <w:szCs w:val="36"/>
        </w:rPr>
        <w:t>Мусы</w:t>
      </w:r>
      <w:proofErr w:type="spellEnd"/>
      <w:r w:rsidRPr="00E8073C">
        <w:rPr>
          <w:rStyle w:val="10"/>
          <w:rFonts w:ascii="Monotype Corsiva" w:hAnsi="Monotype Corsiva" w:cs="Times New Roman"/>
          <w:color w:val="17365D" w:themeColor="text2" w:themeShade="BF"/>
          <w:sz w:val="52"/>
          <w:szCs w:val="36"/>
        </w:rPr>
        <w:t xml:space="preserve"> </w:t>
      </w:r>
      <w:proofErr w:type="spellStart"/>
      <w:r w:rsidRPr="00E8073C">
        <w:rPr>
          <w:rStyle w:val="10"/>
          <w:rFonts w:ascii="Monotype Corsiva" w:hAnsi="Monotype Corsiva" w:cs="Times New Roman"/>
          <w:color w:val="17365D" w:themeColor="text2" w:themeShade="BF"/>
          <w:sz w:val="52"/>
          <w:szCs w:val="36"/>
        </w:rPr>
        <w:t>Ждалиля</w:t>
      </w:r>
      <w:proofErr w:type="spellEnd"/>
    </w:p>
    <w:p w:rsidR="00FA3549" w:rsidRDefault="00FA3549" w:rsidP="00E8073C">
      <w:pPr>
        <w:jc w:val="center"/>
        <w:rPr>
          <w:rStyle w:val="10"/>
          <w:rFonts w:ascii="Monotype Corsiva" w:hAnsi="Monotype Corsiva" w:cs="Times New Roman"/>
          <w:color w:val="17365D" w:themeColor="text2" w:themeShade="BF"/>
          <w:sz w:val="52"/>
          <w:szCs w:val="36"/>
        </w:rPr>
      </w:pPr>
    </w:p>
    <w:p w:rsidR="00FA3549" w:rsidRPr="00E8073C" w:rsidRDefault="00FA3549" w:rsidP="00E8073C">
      <w:pPr>
        <w:jc w:val="center"/>
        <w:rPr>
          <w:rStyle w:val="10"/>
          <w:rFonts w:ascii="Monotype Corsiva" w:hAnsi="Monotype Corsiva" w:cs="Times New Roman"/>
          <w:color w:val="17365D" w:themeColor="text2" w:themeShade="BF"/>
          <w:sz w:val="52"/>
          <w:szCs w:val="36"/>
        </w:rPr>
      </w:pPr>
    </w:p>
    <w:p w:rsidR="00E8073C" w:rsidRDefault="00FA3549" w:rsidP="00FA3549">
      <w:r>
        <w:rPr>
          <w:noProof/>
        </w:rPr>
        <w:drawing>
          <wp:inline distT="0" distB="0" distL="0" distR="0">
            <wp:extent cx="2228850" cy="2781300"/>
            <wp:effectExtent l="171450" t="114300" r="152400" b="114300"/>
            <wp:docPr id="40" name="Рисунок 39" descr="1031788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788_2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396143">
                      <a:off x="0" y="0"/>
                      <a:ext cx="22288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2781300"/>
            <wp:effectExtent l="171450" t="95250" r="152400" b="76200"/>
            <wp:docPr id="41" name="Рисунок 40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397365">
                      <a:off x="0" y="0"/>
                      <a:ext cx="18097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2781300"/>
            <wp:effectExtent l="171450" t="114300" r="161925" b="95250"/>
            <wp:docPr id="42" name="Рисунок 41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413819">
                      <a:off x="0" y="0"/>
                      <a:ext cx="19145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2781300"/>
            <wp:effectExtent l="190500" t="114300" r="161925" b="95250"/>
            <wp:docPr id="43" name="Рисунок 42" descr="М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437492">
                      <a:off x="0" y="0"/>
                      <a:ext cx="1953281" cy="27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549" w:rsidRDefault="00FA3549" w:rsidP="00FA3549"/>
    <w:p w:rsidR="00FA3549" w:rsidRDefault="00FA3549" w:rsidP="00FA3549"/>
    <w:p w:rsidR="006D023C" w:rsidRDefault="006D023C" w:rsidP="00FA3549"/>
    <w:p w:rsidR="006D023C" w:rsidRDefault="006D023C" w:rsidP="00FA3549"/>
    <w:p w:rsidR="006D023C" w:rsidRPr="00780FF6" w:rsidRDefault="006D023C" w:rsidP="006D02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lastRenderedPageBreak/>
        <w:t>1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80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 лет со дня рождения русского 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публициста и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 критика </w:t>
      </w:r>
    </w:p>
    <w:p w:rsidR="006D023C" w:rsidRPr="00780FF6" w:rsidRDefault="006D023C" w:rsidP="006D02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Николая Александровича Добролюбова</w:t>
      </w:r>
    </w:p>
    <w:p w:rsidR="006D023C" w:rsidRPr="00780FF6" w:rsidRDefault="006D023C" w:rsidP="006D02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(18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36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-1</w:t>
      </w:r>
      <w:r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861</w:t>
      </w: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D023C" w:rsidTr="00246D29">
        <w:tc>
          <w:tcPr>
            <w:tcW w:w="7393" w:type="dxa"/>
          </w:tcPr>
          <w:p w:rsidR="006D023C" w:rsidRDefault="006D023C" w:rsidP="00246D29"/>
          <w:p w:rsidR="006D023C" w:rsidRDefault="006D023C" w:rsidP="00246D29"/>
          <w:p w:rsidR="006D023C" w:rsidRDefault="006D023C" w:rsidP="00246D29">
            <w:r w:rsidRPr="00B324BE">
              <w:rPr>
                <w:noProof/>
              </w:rPr>
              <w:drawing>
                <wp:inline distT="0" distB="0" distL="0" distR="0">
                  <wp:extent cx="3009900" cy="4067175"/>
                  <wp:effectExtent l="19050" t="0" r="0" b="0"/>
                  <wp:docPr id="12" name="Рисунок 8" descr="1448629147-XirQEnll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8629147-XirQEnllEF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D023C" w:rsidRPr="00FF1C2D" w:rsidRDefault="006D023C" w:rsidP="00246D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D023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Родился в семье известного в городе священника</w:t>
            </w:r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(его отец тайно обвенчал</w:t>
            </w:r>
            <w:r w:rsidRPr="00FF1C2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Мельникова-Печерского). С детства много читал, писал стихи. Получив хорошую домашнюю подготовку, был принят сразу на последний курс четвертого класса духовного училища. Затем учился в Нижегородской духовной семинарии. Среди характеристик, даваемых ему тогдашними наставниками: «Отличается тихостью, скромностью и послушанием», «усерден к богослужению и вел себя примерно хорошо», «отличается неутомимостью в занятиях»</w:t>
            </w:r>
            <w:hyperlink r:id="rId21" w:anchor="cite_note-4" w:history="1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Осенью 1853 г. с рекомендацией для поступления в Духовную академию Добролюбов едет в </w:t>
            </w:r>
            <w:proofErr w:type="gramStart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Петербург</w:t>
            </w:r>
            <w:proofErr w:type="gramEnd"/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где поступает в Главный педагогический институт. С 17 лет в</w:t>
            </w:r>
            <w:r w:rsidRPr="00FF1C2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Петербурге, учился в</w:t>
            </w:r>
            <w:r w:rsidRPr="00FF1C2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Главном Педагогическом институте, занимался</w:t>
            </w:r>
            <w:r w:rsidRPr="00FF1C2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FF1C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фольклором, с 1854 (после смерти родителей) начал разделять радикальные антимонархические, антирелигиозные и антикрепостнические воззрения, что нашло отражение в его многочисленных «крамольных» сочинениях того времени в стихах и прозе, в том числе в рукописных студенческих журналах.</w:t>
            </w:r>
          </w:p>
          <w:p w:rsidR="006D023C" w:rsidRPr="00FF1C2D" w:rsidRDefault="006D023C" w:rsidP="00246D2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F1C2D">
              <w:rPr>
                <w:color w:val="000000" w:themeColor="text1"/>
              </w:rPr>
              <w:t>Умер от</w:t>
            </w:r>
            <w:r w:rsidRPr="00FF1C2D">
              <w:rPr>
                <w:rStyle w:val="apple-converted-space"/>
                <w:rFonts w:eastAsiaTheme="majorEastAsia"/>
                <w:color w:val="000000" w:themeColor="text1"/>
              </w:rPr>
              <w:t> </w:t>
            </w:r>
            <w:r w:rsidRPr="00FF1C2D">
              <w:rPr>
                <w:color w:val="000000" w:themeColor="text1"/>
              </w:rPr>
              <w:t>туберкулёза</w:t>
            </w:r>
            <w:r w:rsidRPr="00FF1C2D">
              <w:rPr>
                <w:rStyle w:val="apple-converted-space"/>
                <w:rFonts w:eastAsiaTheme="majorEastAsia"/>
                <w:color w:val="000000" w:themeColor="text1"/>
              </w:rPr>
              <w:t> </w:t>
            </w:r>
            <w:r w:rsidRPr="00FF1C2D">
              <w:rPr>
                <w:color w:val="000000" w:themeColor="text1"/>
              </w:rPr>
              <w:t>в 25 лет, за год до смерти лечился за границей и много ездил по Европе. Незадолго до смерти попросил нанять себе новую квартиру, чтобы не оставлять после собственной кончины неприятный осадок в домах своих знакомых. До самой последней минуты был в сознании. В соседней комнате безвыходно сидел</w:t>
            </w:r>
            <w:r w:rsidRPr="00FF1C2D">
              <w:rPr>
                <w:rStyle w:val="apple-converted-space"/>
                <w:rFonts w:eastAsiaTheme="majorEastAsia"/>
                <w:color w:val="000000" w:themeColor="text1"/>
              </w:rPr>
              <w:t> </w:t>
            </w:r>
            <w:r w:rsidRPr="00FF1C2D">
              <w:rPr>
                <w:color w:val="000000" w:themeColor="text1"/>
              </w:rPr>
              <w:t>Н. Г. Чернышевский.</w:t>
            </w:r>
          </w:p>
          <w:p w:rsidR="006D023C" w:rsidRPr="00FF1C2D" w:rsidRDefault="006D023C" w:rsidP="00246D2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F1C2D">
              <w:rPr>
                <w:color w:val="000000" w:themeColor="text1"/>
              </w:rPr>
              <w:t>По воспоминаниям</w:t>
            </w:r>
            <w:r w:rsidRPr="00FF1C2D">
              <w:rPr>
                <w:rStyle w:val="apple-converted-space"/>
                <w:rFonts w:eastAsiaTheme="majorEastAsia"/>
                <w:color w:val="000000" w:themeColor="text1"/>
              </w:rPr>
              <w:t> </w:t>
            </w:r>
            <w:r w:rsidRPr="00FF1C2D">
              <w:rPr>
                <w:color w:val="000000" w:themeColor="text1"/>
              </w:rPr>
              <w:t>А. Я. Панаевой, за несколько дней до смерти Н. А. Добролюбов произнёс: «Умирать с сознанием, что не успел ничего сделать… ничего! Как зло насмеялась надо мной судьба! Пусть бы раньше послала мне смерть!.. Хоть бы ещё года два продлилась моя жизнь, я успел бы сделать хоть что-нибудь полезное… теперь ничего, ничего!</w:t>
            </w:r>
          </w:p>
          <w:p w:rsidR="006D023C" w:rsidRPr="00FF1C2D" w:rsidRDefault="006D023C" w:rsidP="00246D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023C" w:rsidRDefault="006D023C" w:rsidP="006D023C"/>
    <w:p w:rsidR="006D023C" w:rsidRDefault="006D023C" w:rsidP="006D023C"/>
    <w:p w:rsidR="006D023C" w:rsidRDefault="006D023C" w:rsidP="006D023C"/>
    <w:p w:rsidR="006D023C" w:rsidRDefault="006D023C" w:rsidP="006D02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</w:p>
    <w:p w:rsidR="006D023C" w:rsidRDefault="006D023C" w:rsidP="006D02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</w:rPr>
        <w:t>Литературное творчество</w:t>
      </w:r>
    </w:p>
    <w:p w:rsidR="006D023C" w:rsidRPr="00B324BE" w:rsidRDefault="006D023C" w:rsidP="006D023C">
      <w:pPr>
        <w:jc w:val="center"/>
        <w:rPr>
          <w:rFonts w:ascii="Monotype Corsiva" w:hAnsi="Monotype Corsiva"/>
          <w:b/>
          <w:color w:val="17365D" w:themeColor="text2" w:themeShade="BF"/>
          <w:sz w:val="48"/>
          <w:szCs w:val="48"/>
        </w:rPr>
      </w:pPr>
      <w:r w:rsidRPr="00B324BE">
        <w:rPr>
          <w:rFonts w:ascii="Monotype Corsiva" w:hAnsi="Monotype Corsiva"/>
          <w:b/>
          <w:color w:val="17365D" w:themeColor="text2" w:themeShade="BF"/>
          <w:sz w:val="48"/>
          <w:szCs w:val="48"/>
        </w:rPr>
        <w:t>Николая Александровича Добролюбова</w:t>
      </w:r>
    </w:p>
    <w:p w:rsidR="006D023C" w:rsidRDefault="006D023C" w:rsidP="006D023C">
      <w:pPr>
        <w:jc w:val="center"/>
        <w:rPr>
          <w:b/>
          <w:color w:val="17365D" w:themeColor="text2" w:themeShade="BF"/>
        </w:rPr>
      </w:pPr>
      <w:r>
        <w:rPr>
          <w:b/>
          <w:noProof/>
          <w:color w:val="17365D" w:themeColor="text2" w:themeShade="BF"/>
        </w:rPr>
        <w:drawing>
          <wp:inline distT="0" distB="0" distL="0" distR="0">
            <wp:extent cx="2540000" cy="3276600"/>
            <wp:effectExtent l="19050" t="0" r="0" b="0"/>
            <wp:docPr id="13" name="Рисунок 29" descr="fuasmboe59634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asmboe596344-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</w:rPr>
        <w:drawing>
          <wp:inline distT="0" distB="0" distL="0" distR="0">
            <wp:extent cx="1438275" cy="2047875"/>
            <wp:effectExtent l="19050" t="0" r="9525" b="0"/>
            <wp:docPr id="16" name="Рисунок 3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</w:rPr>
        <w:drawing>
          <wp:inline distT="0" distB="0" distL="0" distR="0">
            <wp:extent cx="1905000" cy="2867025"/>
            <wp:effectExtent l="19050" t="0" r="0" b="0"/>
            <wp:docPr id="17" name="Рисунок 31" descr="Kogda_zhe_pridet_nastoyaschij_den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gda_zhe_pridet_nastoyaschij_den_216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3C" w:rsidRDefault="006D023C" w:rsidP="00FA3549"/>
    <w:p w:rsidR="006D023C" w:rsidRDefault="006D023C" w:rsidP="00FA3549"/>
    <w:p w:rsidR="006D023C" w:rsidRDefault="006D023C" w:rsidP="00FA3549"/>
    <w:p w:rsidR="006D023C" w:rsidRDefault="006D023C" w:rsidP="00FA3549"/>
    <w:p w:rsidR="006D023C" w:rsidRDefault="006D023C" w:rsidP="00FA3549"/>
    <w:p w:rsidR="006D023C" w:rsidRDefault="006D023C" w:rsidP="00FA3549"/>
    <w:p w:rsidR="006D023C" w:rsidRPr="00780FF6" w:rsidRDefault="006D023C" w:rsidP="006D02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135 лет со дня рождения русского писателя, критика и литературоведа </w:t>
      </w:r>
    </w:p>
    <w:p w:rsidR="006D023C" w:rsidRPr="00780FF6" w:rsidRDefault="006D023C" w:rsidP="006D02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 xml:space="preserve">Бориса Константиновича Зайцева </w:t>
      </w:r>
    </w:p>
    <w:p w:rsidR="006D023C" w:rsidRPr="00780FF6" w:rsidRDefault="006D023C" w:rsidP="006D02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  <w:t>(1881-1972)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D023C" w:rsidTr="00246D29">
        <w:tc>
          <w:tcPr>
            <w:tcW w:w="7393" w:type="dxa"/>
          </w:tcPr>
          <w:p w:rsidR="006D023C" w:rsidRDefault="006D023C" w:rsidP="00246D29">
            <w:pPr>
              <w:pStyle w:val="a8"/>
              <w:tabs>
                <w:tab w:val="left" w:pos="1065"/>
                <w:tab w:val="center" w:pos="3588"/>
              </w:tabs>
              <w:rPr>
                <w:rStyle w:val="10"/>
                <w:rFonts w:ascii="Times New Roman" w:hAnsi="Times New Roman" w:cs="Times New Roman"/>
                <w:i/>
                <w:color w:val="1F497D" w:themeColor="text2"/>
                <w:sz w:val="36"/>
                <w:szCs w:val="36"/>
              </w:rPr>
            </w:pPr>
            <w:r>
              <w:rPr>
                <w:rStyle w:val="10"/>
                <w:rFonts w:ascii="Times New Roman" w:hAnsi="Times New Roman" w:cs="Times New Roman"/>
                <w:i/>
                <w:color w:val="1F497D" w:themeColor="text2"/>
                <w:sz w:val="36"/>
                <w:szCs w:val="36"/>
              </w:rPr>
              <w:tab/>
            </w:r>
          </w:p>
          <w:p w:rsidR="006D023C" w:rsidRDefault="006D023C" w:rsidP="00246D29">
            <w:pPr>
              <w:pStyle w:val="a8"/>
              <w:tabs>
                <w:tab w:val="left" w:pos="1065"/>
                <w:tab w:val="center" w:pos="3588"/>
              </w:tabs>
              <w:rPr>
                <w:rStyle w:val="10"/>
                <w:rFonts w:ascii="Times New Roman" w:hAnsi="Times New Roman" w:cs="Times New Roman"/>
                <w:i/>
                <w:color w:val="1F497D" w:themeColor="text2"/>
                <w:sz w:val="36"/>
                <w:szCs w:val="36"/>
              </w:rPr>
            </w:pPr>
            <w:r>
              <w:rPr>
                <w:rStyle w:val="10"/>
                <w:rFonts w:ascii="Times New Roman" w:hAnsi="Times New Roman" w:cs="Times New Roman"/>
                <w:i/>
                <w:color w:val="1F497D" w:themeColor="text2"/>
                <w:sz w:val="36"/>
                <w:szCs w:val="36"/>
              </w:rPr>
              <w:tab/>
            </w:r>
            <w:r w:rsidRPr="00C764AC">
              <w:rPr>
                <w:rStyle w:val="10"/>
                <w:rFonts w:ascii="Times New Roman" w:hAnsi="Times New Roman" w:cs="Times New Roman"/>
                <w:i/>
                <w:noProof/>
                <w:color w:val="1F497D" w:themeColor="text2"/>
                <w:sz w:val="36"/>
                <w:szCs w:val="36"/>
              </w:rPr>
              <w:drawing>
                <wp:inline distT="0" distB="0" distL="0" distR="0">
                  <wp:extent cx="3533775" cy="4333875"/>
                  <wp:effectExtent l="19050" t="0" r="9525" b="0"/>
                  <wp:docPr id="2" name="Рисунок 1" descr="20160210-3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0-3_thumb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D023C" w:rsidRPr="00C764AC" w:rsidRDefault="006D023C" w:rsidP="00246D29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6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 Константинович Зайцев родился (29 января) 10 февраля 1881 года в городе Орле, в дворянской семье</w:t>
            </w:r>
          </w:p>
          <w:p w:rsidR="006D023C" w:rsidRPr="00C764AC" w:rsidRDefault="006D023C" w:rsidP="00246D2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4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Его детство полно самых светлых событий, общения с природой, семейных ласк.</w:t>
            </w:r>
          </w:p>
          <w:p w:rsidR="006D023C" w:rsidRDefault="006D023C" w:rsidP="00246D2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4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1898 году Борис Зайцев начал учебу в Московском Императорском техническом училище, но через год за участие в беспорядках был исключен. В 1902 году стал студентом Московского университета, но учебу также не закончил.</w:t>
            </w:r>
          </w:p>
          <w:p w:rsidR="006D023C" w:rsidRPr="00C764AC" w:rsidRDefault="006D023C" w:rsidP="00246D2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6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</w:t>
            </w:r>
            <w:r>
              <w:rPr>
                <w:color w:val="000000"/>
              </w:rPr>
              <w:t xml:space="preserve">да </w:t>
            </w:r>
            <w:r w:rsidRPr="006D023C">
              <w:rPr>
                <w:rFonts w:ascii="Times New Roman" w:hAnsi="Times New Roman" w:cs="Times New Roman"/>
                <w:color w:val="000000"/>
              </w:rPr>
              <w:t xml:space="preserve">началась </w:t>
            </w:r>
            <w:r>
              <w:rPr>
                <w:color w:val="000000"/>
              </w:rPr>
              <w:t>п</w:t>
            </w:r>
            <w:r w:rsidRPr="00C76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ервая мировая война, Зайцев выучился в Александровском военном училище, но на фронт не попал и жил в своем поместье </w:t>
            </w:r>
            <w:proofErr w:type="spellStart"/>
            <w:r w:rsidRPr="00C76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Притыкино</w:t>
            </w:r>
            <w:proofErr w:type="spellEnd"/>
            <w:r w:rsidRPr="00C76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недалеко от Калуги. В 1921 году его избрали председателем Московского отделения Всероссийского союза писателей. Однако</w:t>
            </w:r>
            <w:proofErr w:type="gramStart"/>
            <w:r w:rsidRPr="00C76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C764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чтобы поправить здоровье он уезжает за границу – сначала в Берлин, много работает. Потом Зайцев переезжает в Париж, где встречается с Буниным, Куприным, Мережковским и навсегда остается во французской столице.</w:t>
            </w:r>
          </w:p>
          <w:p w:rsidR="006D023C" w:rsidRPr="00C764AC" w:rsidRDefault="006D023C" w:rsidP="00246D2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764AC">
              <w:rPr>
                <w:color w:val="000000"/>
              </w:rPr>
              <w:t xml:space="preserve">До конца своих дней он активно работает, много пишет, печатается. В это время, находясь под влиянием религиозной философии, </w:t>
            </w:r>
            <w:proofErr w:type="spellStart"/>
            <w:r w:rsidRPr="00C764AC">
              <w:rPr>
                <w:color w:val="000000"/>
              </w:rPr>
              <w:t>Зацев</w:t>
            </w:r>
            <w:proofErr w:type="spellEnd"/>
            <w:r w:rsidRPr="00C764AC">
              <w:rPr>
                <w:color w:val="000000"/>
              </w:rPr>
              <w:t xml:space="preserve"> начинает писать «житийные портреты», его художественная проза также проникнута религиозным духом. Он пишет такие произведения как</w:t>
            </w:r>
            <w:r w:rsidRPr="00C764AC">
              <w:rPr>
                <w:rStyle w:val="apple-converted-space"/>
                <w:rFonts w:eastAsiaTheme="majorEastAsia"/>
                <w:color w:val="000000"/>
              </w:rPr>
              <w:t> </w:t>
            </w:r>
            <w:r w:rsidRPr="00C764AC">
              <w:rPr>
                <w:rStyle w:val="a4"/>
                <w:color w:val="000000"/>
                <w:bdr w:val="none" w:sz="0" w:space="0" w:color="auto" w:frame="1"/>
              </w:rPr>
              <w:t>«Золотой узор»</w:t>
            </w:r>
            <w:r w:rsidRPr="00C764AC">
              <w:rPr>
                <w:rStyle w:val="apple-converted-space"/>
                <w:rFonts w:eastAsiaTheme="majorEastAsia"/>
                <w:color w:val="000000"/>
              </w:rPr>
              <w:t> </w:t>
            </w:r>
            <w:r w:rsidRPr="00C764AC">
              <w:rPr>
                <w:color w:val="000000"/>
              </w:rPr>
              <w:t>(1926),</w:t>
            </w:r>
            <w:r w:rsidRPr="00C764AC">
              <w:rPr>
                <w:rStyle w:val="apple-converted-space"/>
                <w:rFonts w:eastAsiaTheme="majorEastAsia"/>
                <w:color w:val="000000"/>
              </w:rPr>
              <w:t> </w:t>
            </w:r>
            <w:r w:rsidRPr="00C764AC">
              <w:rPr>
                <w:rStyle w:val="a4"/>
                <w:color w:val="000000"/>
                <w:bdr w:val="none" w:sz="0" w:space="0" w:color="auto" w:frame="1"/>
              </w:rPr>
              <w:t>«Путешествие Глеба»</w:t>
            </w:r>
            <w:r w:rsidRPr="00C764AC">
              <w:rPr>
                <w:rStyle w:val="apple-converted-space"/>
                <w:rFonts w:eastAsiaTheme="majorEastAsia"/>
                <w:color w:val="000000"/>
              </w:rPr>
              <w:t> </w:t>
            </w:r>
            <w:r w:rsidRPr="00C764AC">
              <w:rPr>
                <w:color w:val="000000"/>
              </w:rPr>
              <w:t>(1937–1953),</w:t>
            </w:r>
            <w:r w:rsidRPr="00C764AC">
              <w:rPr>
                <w:rStyle w:val="a4"/>
                <w:color w:val="000000"/>
                <w:bdr w:val="none" w:sz="0" w:space="0" w:color="auto" w:frame="1"/>
              </w:rPr>
              <w:t>«Воспоминания»</w:t>
            </w:r>
            <w:r w:rsidRPr="00C764AC">
              <w:rPr>
                <w:rStyle w:val="apple-converted-space"/>
                <w:rFonts w:eastAsiaTheme="majorEastAsia"/>
                <w:color w:val="000000"/>
              </w:rPr>
              <w:t> </w:t>
            </w:r>
            <w:r w:rsidRPr="00C764AC">
              <w:rPr>
                <w:color w:val="000000"/>
              </w:rPr>
              <w:t>(1939 и 1965). В этих книгах он воссоздает картины дореволюционной России, богатство ее духовной жизни.</w:t>
            </w:r>
          </w:p>
          <w:p w:rsidR="006D023C" w:rsidRPr="00C764AC" w:rsidRDefault="006D023C" w:rsidP="00246D2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764AC">
              <w:rPr>
                <w:color w:val="000000"/>
                <w:bdr w:val="none" w:sz="0" w:space="0" w:color="auto" w:frame="1"/>
              </w:rPr>
              <w:t>Умер Борис Константинович Зайцев 22 января (по другим данным – 28 января) 1972 года в Париже. </w:t>
            </w:r>
          </w:p>
          <w:p w:rsidR="006D023C" w:rsidRDefault="006D023C" w:rsidP="00246D29">
            <w:pPr>
              <w:pStyle w:val="a8"/>
              <w:jc w:val="center"/>
              <w:rPr>
                <w:rStyle w:val="10"/>
                <w:rFonts w:ascii="Times New Roman" w:hAnsi="Times New Roman" w:cs="Times New Roman"/>
                <w:i/>
                <w:color w:val="1F497D" w:themeColor="text2"/>
                <w:sz w:val="36"/>
                <w:szCs w:val="36"/>
              </w:rPr>
            </w:pPr>
          </w:p>
        </w:tc>
      </w:tr>
    </w:tbl>
    <w:p w:rsidR="006D023C" w:rsidRDefault="006D023C" w:rsidP="006D023C">
      <w:pPr>
        <w:pStyle w:val="a8"/>
        <w:jc w:val="center"/>
        <w:rPr>
          <w:rStyle w:val="10"/>
          <w:rFonts w:ascii="Times New Roman" w:hAnsi="Times New Roman" w:cs="Times New Roman"/>
          <w:i/>
          <w:color w:val="1F497D" w:themeColor="text2"/>
          <w:sz w:val="36"/>
          <w:szCs w:val="36"/>
        </w:rPr>
      </w:pPr>
    </w:p>
    <w:p w:rsidR="006D023C" w:rsidRDefault="006D023C" w:rsidP="006D023C">
      <w:pPr>
        <w:pStyle w:val="a8"/>
        <w:jc w:val="center"/>
        <w:rPr>
          <w:rStyle w:val="10"/>
          <w:rFonts w:ascii="Times New Roman" w:hAnsi="Times New Roman" w:cs="Times New Roman"/>
          <w:i/>
          <w:color w:val="1F497D" w:themeColor="text2"/>
          <w:sz w:val="36"/>
          <w:szCs w:val="36"/>
        </w:rPr>
      </w:pPr>
    </w:p>
    <w:p w:rsidR="006D023C" w:rsidRPr="00C764AC" w:rsidRDefault="006D023C" w:rsidP="006D023C">
      <w:pPr>
        <w:pStyle w:val="a8"/>
        <w:jc w:val="center"/>
        <w:rPr>
          <w:rStyle w:val="10"/>
          <w:rFonts w:ascii="Times New Roman" w:hAnsi="Times New Roman" w:cs="Times New Roman"/>
          <w:i/>
          <w:color w:val="1F497D" w:themeColor="text2"/>
          <w:sz w:val="36"/>
          <w:szCs w:val="36"/>
        </w:rPr>
      </w:pPr>
    </w:p>
    <w:p w:rsidR="006D023C" w:rsidRDefault="006D023C" w:rsidP="006D02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</w:rPr>
        <w:lastRenderedPageBreak/>
        <w:t>Литературное творчество</w:t>
      </w:r>
    </w:p>
    <w:p w:rsidR="006D023C" w:rsidRPr="00780FF6" w:rsidRDefault="006D023C" w:rsidP="006D023C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8"/>
          <w:szCs w:val="36"/>
        </w:rPr>
      </w:pPr>
      <w:r w:rsidRPr="00780FF6">
        <w:rPr>
          <w:rStyle w:val="10"/>
          <w:rFonts w:ascii="Monotype Corsiva" w:hAnsi="Monotype Corsiva" w:cs="Times New Roman"/>
          <w:i/>
          <w:color w:val="17365D" w:themeColor="text2" w:themeShade="BF"/>
          <w:sz w:val="48"/>
          <w:szCs w:val="36"/>
        </w:rPr>
        <w:t xml:space="preserve">Бориса Константиновича Зайцева </w:t>
      </w:r>
    </w:p>
    <w:p w:rsidR="006D023C" w:rsidRDefault="006D023C" w:rsidP="006D023C"/>
    <w:p w:rsidR="006D023C" w:rsidRDefault="006D023C" w:rsidP="006D023C">
      <w:pPr>
        <w:jc w:val="center"/>
      </w:pPr>
      <w:r>
        <w:rPr>
          <w:noProof/>
        </w:rPr>
        <w:drawing>
          <wp:inline distT="0" distB="0" distL="0" distR="0">
            <wp:extent cx="2283557" cy="3133725"/>
            <wp:effectExtent l="19050" t="0" r="2443" b="0"/>
            <wp:docPr id="3" name="Рисунок 0" descr="27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74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57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3133725"/>
            <wp:effectExtent l="19050" t="0" r="0" b="0"/>
            <wp:docPr id="4" name="Рисунок 3" descr="100006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6036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1325" cy="3133725"/>
            <wp:effectExtent l="19050" t="0" r="3175" b="0"/>
            <wp:docPr id="5" name="Рисунок 2" descr="100006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6036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3133725"/>
            <wp:effectExtent l="19050" t="0" r="0" b="0"/>
            <wp:docPr id="6" name="Рисунок 6" descr="thumb_2341_work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2341_work_big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2219325"/>
            <wp:effectExtent l="19050" t="0" r="0" b="0"/>
            <wp:docPr id="7" name="Рисунок 5" descr="bd12f62651f611e4a723005056820913_e7566b84ffb711e4861e005056825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12f62651f611e4a723005056820913_e7566b84ffb711e4861e005056825ad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3C" w:rsidRDefault="006D023C" w:rsidP="00FA3549"/>
    <w:sectPr w:rsidR="006D023C" w:rsidSect="00780FF6">
      <w:pgSz w:w="16838" w:h="11906" w:orient="landscape"/>
      <w:pgMar w:top="303" w:right="1134" w:bottom="850" w:left="1134" w:header="708" w:footer="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FF6" w:rsidRDefault="00780FF6" w:rsidP="00780FF6">
      <w:pPr>
        <w:spacing w:after="0" w:line="240" w:lineRule="auto"/>
      </w:pPr>
      <w:r>
        <w:separator/>
      </w:r>
    </w:p>
  </w:endnote>
  <w:endnote w:type="continuationSeparator" w:id="0">
    <w:p w:rsidR="00780FF6" w:rsidRDefault="00780FF6" w:rsidP="0078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FF6" w:rsidRDefault="00780FF6" w:rsidP="00780FF6">
      <w:pPr>
        <w:spacing w:after="0" w:line="240" w:lineRule="auto"/>
      </w:pPr>
      <w:r>
        <w:separator/>
      </w:r>
    </w:p>
  </w:footnote>
  <w:footnote w:type="continuationSeparator" w:id="0">
    <w:p w:rsidR="00780FF6" w:rsidRDefault="00780FF6" w:rsidP="00780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20D39"/>
    <w:multiLevelType w:val="multilevel"/>
    <w:tmpl w:val="0024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40F33"/>
    <w:rsid w:val="00097B1C"/>
    <w:rsid w:val="001B2E1F"/>
    <w:rsid w:val="00204990"/>
    <w:rsid w:val="003736D2"/>
    <w:rsid w:val="00441076"/>
    <w:rsid w:val="004A0AB3"/>
    <w:rsid w:val="004D21EC"/>
    <w:rsid w:val="00540F33"/>
    <w:rsid w:val="006D023C"/>
    <w:rsid w:val="00780FF6"/>
    <w:rsid w:val="00A00DF8"/>
    <w:rsid w:val="00A36D8F"/>
    <w:rsid w:val="00B324BE"/>
    <w:rsid w:val="00C65146"/>
    <w:rsid w:val="00C764AC"/>
    <w:rsid w:val="00CF630D"/>
    <w:rsid w:val="00E8073C"/>
    <w:rsid w:val="00FA3549"/>
    <w:rsid w:val="00FA6E29"/>
    <w:rsid w:val="00FF1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1C"/>
  </w:style>
  <w:style w:type="paragraph" w:styleId="1">
    <w:name w:val="heading 1"/>
    <w:basedOn w:val="a"/>
    <w:next w:val="a"/>
    <w:link w:val="10"/>
    <w:uiPriority w:val="9"/>
    <w:qFormat/>
    <w:rsid w:val="001B2E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40F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F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40F3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540F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540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40F33"/>
  </w:style>
  <w:style w:type="character" w:styleId="a4">
    <w:name w:val="Emphasis"/>
    <w:basedOn w:val="a0"/>
    <w:uiPriority w:val="20"/>
    <w:qFormat/>
    <w:rsid w:val="00540F3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4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F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2E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1B2E1F"/>
    <w:rPr>
      <w:color w:val="0000FF"/>
      <w:u w:val="single"/>
    </w:rPr>
  </w:style>
  <w:style w:type="paragraph" w:styleId="a8">
    <w:name w:val="No Spacing"/>
    <w:uiPriority w:val="1"/>
    <w:qFormat/>
    <w:rsid w:val="00C764AC"/>
    <w:pPr>
      <w:spacing w:after="0" w:line="240" w:lineRule="auto"/>
    </w:pPr>
  </w:style>
  <w:style w:type="table" w:styleId="a9">
    <w:name w:val="Table Grid"/>
    <w:basedOn w:val="a1"/>
    <w:uiPriority w:val="59"/>
    <w:rsid w:val="00C76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78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80FF6"/>
  </w:style>
  <w:style w:type="paragraph" w:styleId="ac">
    <w:name w:val="footer"/>
    <w:basedOn w:val="a"/>
    <w:link w:val="ad"/>
    <w:uiPriority w:val="99"/>
    <w:semiHidden/>
    <w:unhideWhenUsed/>
    <w:rsid w:val="0078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80F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4%D0%BE%D0%B1%D1%80%D0%BE%D0%BB%D1%8E%D0%B1%D0%BE%D0%B2,_%D0%9D%D0%B8%D0%BA%D0%BE%D0%BB%D0%B0%D0%B9_%D0%90%D0%BB%D0%B5%D0%BA%D1%81%D0%B0%D0%BD%D0%B4%D1%80%D0%BE%D0%B2%D0%B8%D1%8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751CB-1E8A-4722-B1B8-5883AA601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10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 "РЦБС"</Company>
  <LinksUpToDate>false</LinksUpToDate>
  <CharactersWithSpaces>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Библиотека</cp:lastModifiedBy>
  <cp:revision>8</cp:revision>
  <dcterms:created xsi:type="dcterms:W3CDTF">2016-02-04T03:54:00Z</dcterms:created>
  <dcterms:modified xsi:type="dcterms:W3CDTF">2016-02-08T03:58:00Z</dcterms:modified>
</cp:coreProperties>
</file>